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D98B" w14:textId="7C86F7D9" w:rsidR="00BC7ADA" w:rsidRPr="000127BE" w:rsidRDefault="00BC7ADA" w:rsidP="00BC7ADA">
      <w:pPr>
        <w:rPr>
          <w:rFonts w:ascii="Arial" w:eastAsiaTheme="minorHAnsi" w:hAnsi="Arial" w:cs="Arial"/>
          <w:b/>
          <w:bCs/>
        </w:rPr>
      </w:pPr>
      <w:r w:rsidRPr="000127BE">
        <w:rPr>
          <w:rFonts w:ascii="Arial" w:eastAsiaTheme="minorHAnsi" w:hAnsi="Arial" w:cs="Arial"/>
          <w:b/>
          <w:bCs/>
        </w:rPr>
        <w:t>P</w:t>
      </w:r>
      <w:r w:rsidR="000D6835" w:rsidRPr="000127BE">
        <w:rPr>
          <w:rFonts w:ascii="Arial" w:eastAsiaTheme="minorHAnsi" w:hAnsi="Arial" w:cs="Arial"/>
          <w:b/>
          <w:bCs/>
        </w:rPr>
        <w:t>ersbericht</w:t>
      </w:r>
    </w:p>
    <w:p w14:paraId="2813E51A" w14:textId="29C6ABCE" w:rsidR="000D6835" w:rsidRPr="00234409" w:rsidRDefault="00BC7ADA" w:rsidP="000D6835">
      <w:pPr>
        <w:rPr>
          <w:rFonts w:ascii="Arial" w:hAnsi="Arial" w:cs="Arial"/>
          <w:bCs/>
          <w:sz w:val="28"/>
          <w:szCs w:val="28"/>
          <w:lang w:eastAsia="zh-CN"/>
        </w:rPr>
      </w:pPr>
      <w:r w:rsidRPr="00234409">
        <w:rPr>
          <w:rFonts w:ascii="Arial" w:eastAsia="SimSun" w:hAnsi="Arial" w:cs="Arial"/>
          <w:b/>
          <w:bCs/>
          <w:sz w:val="28"/>
          <w:szCs w:val="28"/>
        </w:rPr>
        <w:br/>
      </w:r>
      <w:r w:rsidRPr="00234409">
        <w:rPr>
          <w:rFonts w:ascii="Arial" w:eastAsiaTheme="minorHAnsi" w:hAnsi="Arial" w:cs="Arial"/>
          <w:b/>
          <w:bCs/>
          <w:sz w:val="28"/>
          <w:szCs w:val="28"/>
        </w:rPr>
        <w:br/>
      </w:r>
      <w:r w:rsidR="000D6835" w:rsidRPr="00234409">
        <w:rPr>
          <w:rFonts w:ascii="Arial" w:eastAsiaTheme="minorHAnsi" w:hAnsi="Arial" w:cs="Arial"/>
          <w:b/>
          <w:bCs/>
          <w:sz w:val="28"/>
          <w:szCs w:val="28"/>
        </w:rPr>
        <w:t xml:space="preserve">MG4 Electric </w:t>
      </w:r>
      <w:r w:rsidR="00B66F83">
        <w:rPr>
          <w:rFonts w:ascii="Arial" w:eastAsiaTheme="minorHAnsi" w:hAnsi="Arial" w:cs="Arial"/>
          <w:b/>
          <w:bCs/>
          <w:sz w:val="28"/>
          <w:szCs w:val="28"/>
        </w:rPr>
        <w:t>behaalt vijf sterren bij Euro NCAP veiligheidstest</w:t>
      </w:r>
    </w:p>
    <w:p w14:paraId="7F092DD8" w14:textId="42B82CD9" w:rsidR="000D6835" w:rsidRPr="00234409" w:rsidRDefault="000D6835" w:rsidP="000D6835">
      <w:pPr>
        <w:rPr>
          <w:rFonts w:ascii="Arial" w:eastAsiaTheme="minorHAnsi" w:hAnsi="Arial" w:cs="Arial"/>
          <w:b/>
          <w:bCs/>
        </w:rPr>
      </w:pPr>
      <w:bookmarkStart w:id="0" w:name="_Hlk106377121"/>
      <w:bookmarkStart w:id="1" w:name="_Hlk113362571"/>
    </w:p>
    <w:p w14:paraId="4C4B7606" w14:textId="342C0C82" w:rsidR="00B66F83" w:rsidRDefault="00B66F83" w:rsidP="000D6835">
      <w:pPr>
        <w:pStyle w:val="Lijstalinea"/>
        <w:numPr>
          <w:ilvl w:val="0"/>
          <w:numId w:val="4"/>
        </w:numPr>
        <w:rPr>
          <w:rFonts w:ascii="Arial" w:eastAsiaTheme="minorHAnsi" w:hAnsi="Arial" w:cs="Arial"/>
          <w:b/>
          <w:bCs/>
        </w:rPr>
      </w:pPr>
      <w:r>
        <w:rPr>
          <w:rFonts w:ascii="Arial" w:eastAsiaTheme="minorHAnsi" w:hAnsi="Arial" w:cs="Arial"/>
          <w:b/>
          <w:bCs/>
        </w:rPr>
        <w:t xml:space="preserve">Hoogste score voor elektrische </w:t>
      </w:r>
      <w:r w:rsidR="000D6835" w:rsidRPr="00234409">
        <w:rPr>
          <w:rFonts w:ascii="Arial" w:eastAsiaTheme="minorHAnsi" w:hAnsi="Arial" w:cs="Arial"/>
          <w:b/>
          <w:bCs/>
        </w:rPr>
        <w:t xml:space="preserve">MG4 Electric </w:t>
      </w:r>
      <w:r>
        <w:rPr>
          <w:rFonts w:ascii="Arial" w:eastAsiaTheme="minorHAnsi" w:hAnsi="Arial" w:cs="Arial"/>
          <w:b/>
          <w:bCs/>
        </w:rPr>
        <w:t xml:space="preserve">bij onafhankelijke veiligheidstest </w:t>
      </w:r>
    </w:p>
    <w:p w14:paraId="2306261B" w14:textId="12F28C4E" w:rsidR="00B66F83" w:rsidRDefault="00B66F83" w:rsidP="000D6835">
      <w:pPr>
        <w:pStyle w:val="Lijstalinea"/>
        <w:numPr>
          <w:ilvl w:val="0"/>
          <w:numId w:val="4"/>
        </w:numPr>
        <w:rPr>
          <w:rFonts w:ascii="Arial" w:eastAsiaTheme="minorHAnsi" w:hAnsi="Arial" w:cs="Arial"/>
          <w:b/>
          <w:bCs/>
        </w:rPr>
      </w:pPr>
      <w:r>
        <w:rPr>
          <w:rFonts w:ascii="Arial" w:eastAsiaTheme="minorHAnsi" w:hAnsi="Arial" w:cs="Arial"/>
          <w:b/>
          <w:bCs/>
        </w:rPr>
        <w:t>Alle versies MG4 Electric bekroond met vijf Euro NCAP-sterren</w:t>
      </w:r>
    </w:p>
    <w:p w14:paraId="7DFD3ED6" w14:textId="1D5348A6" w:rsidR="00B66F83" w:rsidRDefault="00B66F83" w:rsidP="000D6835">
      <w:pPr>
        <w:pStyle w:val="Lijstalinea"/>
        <w:numPr>
          <w:ilvl w:val="0"/>
          <w:numId w:val="4"/>
        </w:numPr>
        <w:rPr>
          <w:rFonts w:ascii="Arial" w:eastAsiaTheme="minorHAnsi" w:hAnsi="Arial" w:cs="Arial"/>
          <w:b/>
          <w:bCs/>
        </w:rPr>
      </w:pPr>
      <w:r>
        <w:rPr>
          <w:rFonts w:ascii="Arial" w:eastAsiaTheme="minorHAnsi" w:hAnsi="Arial" w:cs="Arial"/>
          <w:b/>
          <w:bCs/>
        </w:rPr>
        <w:t>Top</w:t>
      </w:r>
      <w:r w:rsidR="00247044">
        <w:rPr>
          <w:rFonts w:ascii="Arial" w:eastAsiaTheme="minorHAnsi" w:hAnsi="Arial" w:cs="Arial"/>
          <w:b/>
          <w:bCs/>
        </w:rPr>
        <w:t xml:space="preserve">notering </w:t>
      </w:r>
      <w:r>
        <w:rPr>
          <w:rFonts w:ascii="Arial" w:eastAsiaTheme="minorHAnsi" w:hAnsi="Arial" w:cs="Arial"/>
          <w:b/>
          <w:bCs/>
        </w:rPr>
        <w:t>mede te danken aan MG Pilot</w:t>
      </w:r>
      <w:r w:rsidR="007E6987">
        <w:rPr>
          <w:rFonts w:ascii="Arial" w:eastAsiaTheme="minorHAnsi" w:hAnsi="Arial" w:cs="Arial"/>
          <w:b/>
          <w:bCs/>
        </w:rPr>
        <w:t xml:space="preserve">: </w:t>
      </w:r>
      <w:r w:rsidR="00247044">
        <w:rPr>
          <w:rFonts w:ascii="Arial" w:eastAsiaTheme="minorHAnsi" w:hAnsi="Arial" w:cs="Arial"/>
          <w:b/>
          <w:bCs/>
        </w:rPr>
        <w:t xml:space="preserve">uitgebreid </w:t>
      </w:r>
      <w:r>
        <w:rPr>
          <w:rFonts w:ascii="Arial" w:eastAsiaTheme="minorHAnsi" w:hAnsi="Arial" w:cs="Arial"/>
          <w:b/>
          <w:bCs/>
        </w:rPr>
        <w:t xml:space="preserve">pakket </w:t>
      </w:r>
      <w:r w:rsidR="00247044">
        <w:rPr>
          <w:rFonts w:ascii="Arial" w:eastAsiaTheme="minorHAnsi" w:hAnsi="Arial" w:cs="Arial"/>
          <w:b/>
          <w:bCs/>
        </w:rPr>
        <w:t xml:space="preserve">aan </w:t>
      </w:r>
      <w:r>
        <w:rPr>
          <w:rFonts w:ascii="Arial" w:eastAsiaTheme="minorHAnsi" w:hAnsi="Arial" w:cs="Arial"/>
          <w:b/>
          <w:bCs/>
        </w:rPr>
        <w:t>geavanceerde rijassistentiesystemen</w:t>
      </w:r>
      <w:r w:rsidR="007E6987">
        <w:rPr>
          <w:rFonts w:ascii="Arial" w:eastAsiaTheme="minorHAnsi" w:hAnsi="Arial" w:cs="Arial"/>
          <w:b/>
          <w:bCs/>
        </w:rPr>
        <w:t xml:space="preserve"> als onderdeel van de standaarduitrusting</w:t>
      </w:r>
    </w:p>
    <w:bookmarkEnd w:id="0"/>
    <w:bookmarkEnd w:id="1"/>
    <w:p w14:paraId="05EBB43B" w14:textId="77777777" w:rsidR="00BC7ADA" w:rsidRPr="00234409" w:rsidRDefault="00BC7ADA" w:rsidP="00BC7ADA">
      <w:pPr>
        <w:ind w:left="720"/>
        <w:contextualSpacing/>
        <w:rPr>
          <w:rFonts w:ascii="Arial" w:eastAsiaTheme="minorHAnsi" w:hAnsi="Arial" w:cs="Arial"/>
          <w:b/>
          <w:bCs/>
        </w:rPr>
      </w:pPr>
    </w:p>
    <w:p w14:paraId="31E3200D" w14:textId="25E48FA1" w:rsidR="007E6987" w:rsidRDefault="00BC7ADA" w:rsidP="00BC7ADA">
      <w:pPr>
        <w:rPr>
          <w:rFonts w:ascii="Arial" w:eastAsiaTheme="minorHAnsi" w:hAnsi="Arial" w:cs="Arial"/>
          <w:b/>
          <w:bCs/>
        </w:rPr>
      </w:pPr>
      <w:r w:rsidRPr="00234409">
        <w:rPr>
          <w:rFonts w:ascii="Arial" w:eastAsia="SimSun" w:hAnsi="Arial" w:cs="Arial"/>
        </w:rPr>
        <w:t>Amsterda</w:t>
      </w:r>
      <w:r w:rsidR="000D6835" w:rsidRPr="00234409">
        <w:rPr>
          <w:rFonts w:ascii="Arial" w:eastAsia="SimSun" w:hAnsi="Arial" w:cs="Arial"/>
        </w:rPr>
        <w:t>m</w:t>
      </w:r>
      <w:r w:rsidR="000D6835" w:rsidRPr="00234409">
        <w:rPr>
          <w:rFonts w:ascii="Arial" w:eastAsiaTheme="minorHAnsi" w:hAnsi="Arial" w:cs="Arial"/>
        </w:rPr>
        <w:t xml:space="preserve">, </w:t>
      </w:r>
      <w:r w:rsidR="00B66F83">
        <w:rPr>
          <w:rFonts w:ascii="Arial" w:eastAsiaTheme="minorHAnsi" w:hAnsi="Arial" w:cs="Arial"/>
        </w:rPr>
        <w:t>7 december</w:t>
      </w:r>
      <w:r w:rsidR="000D6835" w:rsidRPr="00234409">
        <w:rPr>
          <w:rFonts w:ascii="Arial" w:eastAsiaTheme="minorHAnsi" w:hAnsi="Arial" w:cs="Arial"/>
        </w:rPr>
        <w:t xml:space="preserve"> 2022 –</w:t>
      </w:r>
      <w:r w:rsidR="000D6835" w:rsidRPr="00234409">
        <w:rPr>
          <w:rFonts w:ascii="Arial" w:eastAsiaTheme="minorHAnsi" w:hAnsi="Arial" w:cs="Arial"/>
          <w:b/>
          <w:bCs/>
        </w:rPr>
        <w:t xml:space="preserve"> De nieuwe MG4 Electric </w:t>
      </w:r>
      <w:r w:rsidR="007E6987">
        <w:rPr>
          <w:rFonts w:ascii="Arial" w:eastAsiaTheme="minorHAnsi" w:hAnsi="Arial" w:cs="Arial"/>
          <w:b/>
          <w:bCs/>
        </w:rPr>
        <w:t xml:space="preserve">is door het veiligheidsinstituut Euro NCAP bekroond met de hoogst haalbare score van vijf sterren, waarmee het uitstekende veiligheidsniveau van de volledig nieuwe, 100% elektrische </w:t>
      </w:r>
      <w:proofErr w:type="spellStart"/>
      <w:r w:rsidR="007E6987">
        <w:rPr>
          <w:rFonts w:ascii="Arial" w:eastAsiaTheme="minorHAnsi" w:hAnsi="Arial" w:cs="Arial"/>
          <w:b/>
          <w:bCs/>
        </w:rPr>
        <w:t>hatchback</w:t>
      </w:r>
      <w:proofErr w:type="spellEnd"/>
      <w:r w:rsidR="007E6987">
        <w:rPr>
          <w:rFonts w:ascii="Arial" w:eastAsiaTheme="minorHAnsi" w:hAnsi="Arial" w:cs="Arial"/>
          <w:b/>
          <w:bCs/>
        </w:rPr>
        <w:t xml:space="preserve"> </w:t>
      </w:r>
      <w:r w:rsidR="00247044">
        <w:rPr>
          <w:rFonts w:ascii="Arial" w:eastAsiaTheme="minorHAnsi" w:hAnsi="Arial" w:cs="Arial"/>
          <w:b/>
          <w:bCs/>
        </w:rPr>
        <w:t xml:space="preserve">opnieuw </w:t>
      </w:r>
      <w:r w:rsidR="007E6987">
        <w:rPr>
          <w:rFonts w:ascii="Arial" w:eastAsiaTheme="minorHAnsi" w:hAnsi="Arial" w:cs="Arial"/>
          <w:b/>
          <w:bCs/>
        </w:rPr>
        <w:t>wordt onderstreept.</w:t>
      </w:r>
      <w:r w:rsidR="001711B4">
        <w:rPr>
          <w:rFonts w:ascii="Arial" w:eastAsiaTheme="minorHAnsi" w:hAnsi="Arial" w:cs="Arial"/>
          <w:b/>
          <w:bCs/>
        </w:rPr>
        <w:t xml:space="preserve"> </w:t>
      </w:r>
      <w:r w:rsidR="001711B4" w:rsidRPr="001711B4">
        <w:rPr>
          <w:rFonts w:ascii="Arial" w:eastAsiaTheme="minorHAnsi" w:hAnsi="Arial" w:cs="Arial"/>
          <w:b/>
          <w:bCs/>
        </w:rPr>
        <w:t xml:space="preserve">Euro NCAP (European New </w:t>
      </w:r>
      <w:proofErr w:type="spellStart"/>
      <w:r w:rsidR="001711B4" w:rsidRPr="001711B4">
        <w:rPr>
          <w:rFonts w:ascii="Arial" w:eastAsiaTheme="minorHAnsi" w:hAnsi="Arial" w:cs="Arial"/>
          <w:b/>
          <w:bCs/>
        </w:rPr>
        <w:t>Car</w:t>
      </w:r>
      <w:proofErr w:type="spellEnd"/>
      <w:r w:rsidR="001711B4" w:rsidRPr="001711B4">
        <w:rPr>
          <w:rFonts w:ascii="Arial" w:eastAsiaTheme="minorHAnsi" w:hAnsi="Arial" w:cs="Arial"/>
          <w:b/>
          <w:bCs/>
        </w:rPr>
        <w:t xml:space="preserve"> Assessment Program) is sinds 1997 de maatstaf voor de veiligheidsbeoordeling van nieuwe voertuigen die in Europa te koop zijn.</w:t>
      </w:r>
    </w:p>
    <w:p w14:paraId="4DDDB72F" w14:textId="12310D40" w:rsidR="00B55970" w:rsidRDefault="007E6987" w:rsidP="007E6987">
      <w:pPr>
        <w:rPr>
          <w:rFonts w:ascii="Arial" w:eastAsiaTheme="minorHAnsi" w:hAnsi="Arial" w:cs="Arial"/>
        </w:rPr>
      </w:pPr>
      <w:r w:rsidRPr="00B55970">
        <w:rPr>
          <w:rFonts w:ascii="Arial" w:eastAsiaTheme="minorHAnsi" w:hAnsi="Arial" w:cs="Arial"/>
        </w:rPr>
        <w:t xml:space="preserve">Bij de </w:t>
      </w:r>
      <w:r w:rsidR="00B55970">
        <w:rPr>
          <w:rFonts w:ascii="Arial" w:eastAsiaTheme="minorHAnsi" w:hAnsi="Arial" w:cs="Arial"/>
        </w:rPr>
        <w:t xml:space="preserve">tests van het </w:t>
      </w:r>
      <w:r w:rsidR="00B55970" w:rsidRPr="00B55970">
        <w:rPr>
          <w:rFonts w:ascii="Arial" w:eastAsiaTheme="minorHAnsi" w:hAnsi="Arial" w:cs="Arial"/>
        </w:rPr>
        <w:t>onafhankelijke crashtestinstituut Euro NCAP</w:t>
      </w:r>
      <w:r w:rsidR="00B55970">
        <w:rPr>
          <w:rFonts w:ascii="Arial" w:eastAsiaTheme="minorHAnsi" w:hAnsi="Arial" w:cs="Arial"/>
        </w:rPr>
        <w:t xml:space="preserve"> – </w:t>
      </w:r>
      <w:r>
        <w:rPr>
          <w:rFonts w:ascii="Arial" w:eastAsiaTheme="minorHAnsi" w:hAnsi="Arial" w:cs="Arial"/>
        </w:rPr>
        <w:t>waarbij de auto uitvoerig wordt getoetst op de bescherming van volwassenen en kinderen</w:t>
      </w:r>
      <w:r w:rsidR="00B55970">
        <w:rPr>
          <w:rFonts w:ascii="Arial" w:eastAsiaTheme="minorHAnsi" w:hAnsi="Arial" w:cs="Arial"/>
        </w:rPr>
        <w:t xml:space="preserve">, de bescherming van </w:t>
      </w:r>
      <w:r w:rsidRPr="00B55970">
        <w:rPr>
          <w:rFonts w:ascii="Arial" w:eastAsiaTheme="minorHAnsi" w:hAnsi="Arial" w:cs="Arial"/>
        </w:rPr>
        <w:t xml:space="preserve">kwetsbare weggebruikers en </w:t>
      </w:r>
      <w:r w:rsidR="00B55970">
        <w:rPr>
          <w:rFonts w:ascii="Arial" w:eastAsiaTheme="minorHAnsi" w:hAnsi="Arial" w:cs="Arial"/>
        </w:rPr>
        <w:t xml:space="preserve">de werking van </w:t>
      </w:r>
      <w:r w:rsidR="00247044">
        <w:rPr>
          <w:rFonts w:ascii="Arial" w:eastAsiaTheme="minorHAnsi" w:hAnsi="Arial" w:cs="Arial"/>
        </w:rPr>
        <w:t>de rij</w:t>
      </w:r>
      <w:r w:rsidR="00B55970">
        <w:rPr>
          <w:rFonts w:ascii="Arial" w:eastAsiaTheme="minorHAnsi" w:hAnsi="Arial" w:cs="Arial"/>
        </w:rPr>
        <w:t xml:space="preserve">assistentiesystemen – heeft de MG4 Electric de hoogst haalbare score van vijf sterren behaald. Die score geldt bovendien voor alle uitvoeringen van de MG4 Electric (Standard, Comfort en </w:t>
      </w:r>
      <w:proofErr w:type="spellStart"/>
      <w:r w:rsidR="00B55970">
        <w:rPr>
          <w:rFonts w:ascii="Arial" w:eastAsiaTheme="minorHAnsi" w:hAnsi="Arial" w:cs="Arial"/>
        </w:rPr>
        <w:t>Luxury</w:t>
      </w:r>
      <w:proofErr w:type="spellEnd"/>
      <w:r w:rsidR="00B55970">
        <w:rPr>
          <w:rFonts w:ascii="Arial" w:eastAsiaTheme="minorHAnsi" w:hAnsi="Arial" w:cs="Arial"/>
        </w:rPr>
        <w:t>).</w:t>
      </w:r>
    </w:p>
    <w:p w14:paraId="6C680952" w14:textId="024131C7" w:rsidR="00B55970" w:rsidRDefault="00B55970" w:rsidP="00B55970">
      <w:pPr>
        <w:rPr>
          <w:rFonts w:ascii="Arial" w:eastAsiaTheme="minorHAnsi" w:hAnsi="Arial" w:cs="Arial"/>
        </w:rPr>
      </w:pPr>
      <w:r>
        <w:rPr>
          <w:rFonts w:ascii="Arial" w:eastAsiaTheme="minorHAnsi" w:hAnsi="Arial" w:cs="Arial"/>
        </w:rPr>
        <w:t xml:space="preserve">Elke MG4 Electric is standaard uitgerust met een uitgebreid pakket aan </w:t>
      </w:r>
      <w:r w:rsidRPr="00B55970">
        <w:rPr>
          <w:rFonts w:ascii="Arial" w:eastAsiaTheme="minorHAnsi" w:hAnsi="Arial" w:cs="Arial"/>
        </w:rPr>
        <w:t>geavanceerde rijassistentiesystemen</w:t>
      </w:r>
      <w:r>
        <w:rPr>
          <w:rFonts w:ascii="Arial" w:eastAsiaTheme="minorHAnsi" w:hAnsi="Arial" w:cs="Arial"/>
        </w:rPr>
        <w:t xml:space="preserve">, gebundeld onder de noemer MG Pilot. Deze actieve systemen </w:t>
      </w:r>
      <w:r w:rsidR="00CA4E4C">
        <w:rPr>
          <w:rFonts w:ascii="Arial" w:eastAsiaTheme="minorHAnsi" w:hAnsi="Arial" w:cs="Arial"/>
        </w:rPr>
        <w:t xml:space="preserve">bieden een extra ‘beschermlaag’ door de bestuurder te waarschuwen en te assisteren indien nodig. MG Pilot bestaat uit onder andere </w:t>
      </w:r>
      <w:r w:rsidRPr="00B55970">
        <w:rPr>
          <w:rFonts w:ascii="Arial" w:eastAsiaTheme="minorHAnsi" w:hAnsi="Arial" w:cs="Arial"/>
        </w:rPr>
        <w:t xml:space="preserve">Active </w:t>
      </w:r>
      <w:proofErr w:type="spellStart"/>
      <w:r w:rsidRPr="00B55970">
        <w:rPr>
          <w:rFonts w:ascii="Arial" w:eastAsiaTheme="minorHAnsi" w:hAnsi="Arial" w:cs="Arial"/>
        </w:rPr>
        <w:t>Emergency</w:t>
      </w:r>
      <w:proofErr w:type="spellEnd"/>
      <w:r w:rsidRPr="00B55970">
        <w:rPr>
          <w:rFonts w:ascii="Arial" w:eastAsiaTheme="minorHAnsi" w:hAnsi="Arial" w:cs="Arial"/>
        </w:rPr>
        <w:t xml:space="preserve"> Braking, </w:t>
      </w:r>
      <w:proofErr w:type="spellStart"/>
      <w:r w:rsidRPr="00B55970">
        <w:rPr>
          <w:rFonts w:ascii="Arial" w:eastAsiaTheme="minorHAnsi" w:hAnsi="Arial" w:cs="Arial"/>
        </w:rPr>
        <w:t>Adaptive</w:t>
      </w:r>
      <w:proofErr w:type="spellEnd"/>
      <w:r w:rsidRPr="00B55970">
        <w:rPr>
          <w:rFonts w:ascii="Arial" w:eastAsiaTheme="minorHAnsi" w:hAnsi="Arial" w:cs="Arial"/>
        </w:rPr>
        <w:t xml:space="preserve"> Cruise Control, Lane Keep Assist</w:t>
      </w:r>
      <w:r w:rsidR="00CA4E4C">
        <w:rPr>
          <w:rFonts w:ascii="Arial" w:eastAsiaTheme="minorHAnsi" w:hAnsi="Arial" w:cs="Arial"/>
        </w:rPr>
        <w:t xml:space="preserve">, </w:t>
      </w:r>
      <w:r w:rsidRPr="00B55970">
        <w:rPr>
          <w:rFonts w:ascii="Arial" w:eastAsiaTheme="minorHAnsi" w:hAnsi="Arial" w:cs="Arial"/>
        </w:rPr>
        <w:t>Driver Attention Alert, Intelligent High Beam Assist en Speed Limit Assist</w:t>
      </w:r>
      <w:r w:rsidR="00CA4E4C">
        <w:rPr>
          <w:rFonts w:ascii="Arial" w:eastAsiaTheme="minorHAnsi" w:hAnsi="Arial" w:cs="Arial"/>
        </w:rPr>
        <w:t>.</w:t>
      </w:r>
    </w:p>
    <w:p w14:paraId="248A8E88" w14:textId="1DF6B28C" w:rsidR="00CA4E4C" w:rsidRDefault="00CA4E4C" w:rsidP="00CA4E4C">
      <w:pPr>
        <w:rPr>
          <w:rFonts w:ascii="Arial" w:eastAsiaTheme="minorHAnsi" w:hAnsi="Arial" w:cs="Arial"/>
        </w:rPr>
      </w:pPr>
      <w:r>
        <w:rPr>
          <w:rFonts w:ascii="Arial" w:eastAsiaTheme="minorHAnsi" w:hAnsi="Arial" w:cs="Arial"/>
        </w:rPr>
        <w:t xml:space="preserve">De uitstekende Euro </w:t>
      </w:r>
      <w:r w:rsidR="00B55970" w:rsidRPr="00B55970">
        <w:rPr>
          <w:rFonts w:ascii="Arial" w:eastAsiaTheme="minorHAnsi" w:hAnsi="Arial" w:cs="Arial"/>
        </w:rPr>
        <w:t xml:space="preserve">NCAP-score markeert ook het eerste testresultaat </w:t>
      </w:r>
      <w:r>
        <w:rPr>
          <w:rFonts w:ascii="Arial" w:eastAsiaTheme="minorHAnsi" w:hAnsi="Arial" w:cs="Arial"/>
        </w:rPr>
        <w:t xml:space="preserve">van het </w:t>
      </w:r>
      <w:r w:rsidR="00B55970" w:rsidRPr="00B55970">
        <w:rPr>
          <w:rFonts w:ascii="Arial" w:eastAsiaTheme="minorHAnsi" w:hAnsi="Arial" w:cs="Arial"/>
        </w:rPr>
        <w:t xml:space="preserve">Modular </w:t>
      </w:r>
      <w:proofErr w:type="spellStart"/>
      <w:r w:rsidR="00B55970" w:rsidRPr="00B55970">
        <w:rPr>
          <w:rFonts w:ascii="Arial" w:eastAsiaTheme="minorHAnsi" w:hAnsi="Arial" w:cs="Arial"/>
        </w:rPr>
        <w:t>Scalable</w:t>
      </w:r>
      <w:proofErr w:type="spellEnd"/>
      <w:r w:rsidR="00B55970" w:rsidRPr="00B55970">
        <w:rPr>
          <w:rFonts w:ascii="Arial" w:eastAsiaTheme="minorHAnsi" w:hAnsi="Arial" w:cs="Arial"/>
        </w:rPr>
        <w:t xml:space="preserve"> Platform (MSP)</w:t>
      </w:r>
      <w:r>
        <w:rPr>
          <w:rFonts w:ascii="Arial" w:eastAsiaTheme="minorHAnsi" w:hAnsi="Arial" w:cs="Arial"/>
        </w:rPr>
        <w:t xml:space="preserve">. De MG4 Electric is het eerste model dat gebruik maakt van dit nieuwe, modulaire en geavanceerde voertuigplatform </w:t>
      </w:r>
      <w:r w:rsidRPr="00CA4E4C">
        <w:rPr>
          <w:rFonts w:ascii="Arial" w:eastAsiaTheme="minorHAnsi" w:hAnsi="Arial" w:cs="Arial"/>
        </w:rPr>
        <w:t>dat ontwikkeld is door moederbedrijf SAIC Motor en als basis dient voor de volgende generatie MG-modellen in Europa.</w:t>
      </w:r>
    </w:p>
    <w:p w14:paraId="62EA92B5" w14:textId="1B00F1C1" w:rsidR="00B55970" w:rsidRPr="00B55970" w:rsidRDefault="009B0C64" w:rsidP="00B55970">
      <w:pPr>
        <w:rPr>
          <w:rFonts w:ascii="Arial" w:eastAsiaTheme="minorHAnsi" w:hAnsi="Arial" w:cs="Arial"/>
        </w:rPr>
      </w:pPr>
      <w:r>
        <w:rPr>
          <w:rFonts w:ascii="Arial" w:eastAsiaTheme="minorHAnsi" w:hAnsi="Arial" w:cs="Arial"/>
        </w:rPr>
        <w:t>Euro NCAP (</w:t>
      </w:r>
      <w:r w:rsidR="00B55970" w:rsidRPr="00B55970">
        <w:rPr>
          <w:rFonts w:ascii="Arial" w:eastAsiaTheme="minorHAnsi" w:hAnsi="Arial" w:cs="Arial"/>
        </w:rPr>
        <w:t xml:space="preserve">European New </w:t>
      </w:r>
      <w:proofErr w:type="spellStart"/>
      <w:r w:rsidR="00B55970" w:rsidRPr="00B55970">
        <w:rPr>
          <w:rFonts w:ascii="Arial" w:eastAsiaTheme="minorHAnsi" w:hAnsi="Arial" w:cs="Arial"/>
        </w:rPr>
        <w:t>Car</w:t>
      </w:r>
      <w:proofErr w:type="spellEnd"/>
      <w:r w:rsidR="00B55970" w:rsidRPr="00B55970">
        <w:rPr>
          <w:rFonts w:ascii="Arial" w:eastAsiaTheme="minorHAnsi" w:hAnsi="Arial" w:cs="Arial"/>
        </w:rPr>
        <w:t xml:space="preserve"> Assessment Program</w:t>
      </w:r>
      <w:r>
        <w:rPr>
          <w:rFonts w:ascii="Arial" w:eastAsiaTheme="minorHAnsi" w:hAnsi="Arial" w:cs="Arial"/>
        </w:rPr>
        <w:t xml:space="preserve">) is sinds 1997 de </w:t>
      </w:r>
      <w:r w:rsidR="00B55970" w:rsidRPr="00B55970">
        <w:rPr>
          <w:rFonts w:ascii="Arial" w:eastAsiaTheme="minorHAnsi" w:hAnsi="Arial" w:cs="Arial"/>
        </w:rPr>
        <w:t>maatstaf voor de veiligheid</w:t>
      </w:r>
      <w:r>
        <w:rPr>
          <w:rFonts w:ascii="Arial" w:eastAsiaTheme="minorHAnsi" w:hAnsi="Arial" w:cs="Arial"/>
        </w:rPr>
        <w:t>sbeoordeling</w:t>
      </w:r>
      <w:r w:rsidR="00B55970" w:rsidRPr="00B55970">
        <w:rPr>
          <w:rFonts w:ascii="Arial" w:eastAsiaTheme="minorHAnsi" w:hAnsi="Arial" w:cs="Arial"/>
        </w:rPr>
        <w:t xml:space="preserve"> van nieuwe voertuigen die in Europa te koop zijn</w:t>
      </w:r>
      <w:r>
        <w:rPr>
          <w:rFonts w:ascii="Arial" w:eastAsiaTheme="minorHAnsi" w:hAnsi="Arial" w:cs="Arial"/>
        </w:rPr>
        <w:t>.</w:t>
      </w:r>
      <w:r w:rsidR="008D6A7E">
        <w:rPr>
          <w:rFonts w:ascii="Arial" w:eastAsiaTheme="minorHAnsi" w:hAnsi="Arial" w:cs="Arial"/>
        </w:rPr>
        <w:t xml:space="preserve"> </w:t>
      </w:r>
      <w:r w:rsidRPr="008D6A7E">
        <w:rPr>
          <w:rFonts w:ascii="Arial" w:eastAsiaTheme="minorHAnsi" w:hAnsi="Arial" w:cs="Arial"/>
        </w:rPr>
        <w:t>Het beoordelingssysteem met vijf sterren is door Euro NCAP ontwikkeld om het veiligheidsniveau van nieuwe auto</w:t>
      </w:r>
      <w:r w:rsidR="008D6A7E">
        <w:rPr>
          <w:rFonts w:ascii="Arial" w:eastAsiaTheme="minorHAnsi" w:hAnsi="Arial" w:cs="Arial"/>
        </w:rPr>
        <w:t>’s</w:t>
      </w:r>
      <w:r w:rsidRPr="008D6A7E">
        <w:rPr>
          <w:rFonts w:ascii="Arial" w:eastAsiaTheme="minorHAnsi" w:hAnsi="Arial" w:cs="Arial"/>
        </w:rPr>
        <w:t xml:space="preserve"> – zowel voor inzittenden als voor andere verkeersdeelnemers – inzichtelijk te maken voor consumenten om eenvoudig te kunnen vergelijken.</w:t>
      </w:r>
      <w:r w:rsidR="008D6A7E" w:rsidRPr="008D6A7E">
        <w:rPr>
          <w:rFonts w:ascii="Arial" w:eastAsiaTheme="minorHAnsi" w:hAnsi="Arial" w:cs="Arial"/>
        </w:rPr>
        <w:t xml:space="preserve"> Daarbij wordt rekening gehouden met de passieve</w:t>
      </w:r>
      <w:r w:rsidR="008D6A7E">
        <w:rPr>
          <w:rFonts w:ascii="Arial" w:eastAsiaTheme="minorHAnsi" w:hAnsi="Arial" w:cs="Arial"/>
        </w:rPr>
        <w:t xml:space="preserve"> en</w:t>
      </w:r>
      <w:r w:rsidR="008D6A7E" w:rsidRPr="008D6A7E">
        <w:rPr>
          <w:rFonts w:ascii="Arial" w:eastAsiaTheme="minorHAnsi" w:hAnsi="Arial" w:cs="Arial"/>
        </w:rPr>
        <w:t xml:space="preserve"> actieve veiligheid die </w:t>
      </w:r>
      <w:r w:rsidR="008D6A7E">
        <w:rPr>
          <w:rFonts w:ascii="Arial" w:eastAsiaTheme="minorHAnsi" w:hAnsi="Arial" w:cs="Arial"/>
        </w:rPr>
        <w:t xml:space="preserve">standaard </w:t>
      </w:r>
      <w:r w:rsidR="008D6A7E" w:rsidRPr="008D6A7E">
        <w:rPr>
          <w:rFonts w:ascii="Arial" w:eastAsiaTheme="minorHAnsi" w:hAnsi="Arial" w:cs="Arial"/>
        </w:rPr>
        <w:t>wordt aangeboden.</w:t>
      </w:r>
    </w:p>
    <w:p w14:paraId="6B183845" w14:textId="5F3090E3" w:rsidR="008D6A7E" w:rsidRDefault="008D6A7E" w:rsidP="00B55970">
      <w:pPr>
        <w:rPr>
          <w:rFonts w:ascii="Arial" w:eastAsiaTheme="minorHAnsi" w:hAnsi="Arial" w:cs="Arial"/>
        </w:rPr>
      </w:pPr>
      <w:r>
        <w:rPr>
          <w:rFonts w:ascii="Arial" w:eastAsiaTheme="minorHAnsi" w:hAnsi="Arial" w:cs="Arial"/>
        </w:rPr>
        <w:t xml:space="preserve">Bekijk de </w:t>
      </w:r>
      <w:r w:rsidR="00B55970" w:rsidRPr="00B55970">
        <w:rPr>
          <w:rFonts w:ascii="Arial" w:eastAsiaTheme="minorHAnsi" w:hAnsi="Arial" w:cs="Arial"/>
        </w:rPr>
        <w:t xml:space="preserve">resultaten van </w:t>
      </w:r>
      <w:r>
        <w:rPr>
          <w:rFonts w:ascii="Arial" w:eastAsiaTheme="minorHAnsi" w:hAnsi="Arial" w:cs="Arial"/>
        </w:rPr>
        <w:t>alle geteste</w:t>
      </w:r>
      <w:r w:rsidR="00B55970" w:rsidRPr="00B55970">
        <w:rPr>
          <w:rFonts w:ascii="Arial" w:eastAsiaTheme="minorHAnsi" w:hAnsi="Arial" w:cs="Arial"/>
        </w:rPr>
        <w:t xml:space="preserve"> voertuigen op </w:t>
      </w:r>
      <w:hyperlink r:id="rId7" w:history="1">
        <w:r w:rsidRPr="00ED6C2C">
          <w:rPr>
            <w:rStyle w:val="Hyperlink"/>
            <w:rFonts w:ascii="Arial" w:eastAsiaTheme="minorHAnsi" w:hAnsi="Arial" w:cs="Arial"/>
          </w:rPr>
          <w:t>www.euroncap.com</w:t>
        </w:r>
      </w:hyperlink>
      <w:r w:rsidR="00B55970" w:rsidRPr="00B55970">
        <w:rPr>
          <w:rFonts w:ascii="Arial" w:eastAsiaTheme="minorHAnsi" w:hAnsi="Arial" w:cs="Arial"/>
        </w:rPr>
        <w:t>.</w:t>
      </w:r>
    </w:p>
    <w:p w14:paraId="49FAFCE6" w14:textId="77777777" w:rsidR="00D632C3" w:rsidRDefault="00D632C3" w:rsidP="00BC7ADA">
      <w:pPr>
        <w:rPr>
          <w:rFonts w:ascii="Arial" w:eastAsiaTheme="minorHAnsi" w:hAnsi="Arial" w:cs="Arial"/>
        </w:rPr>
      </w:pPr>
    </w:p>
    <w:p w14:paraId="4D5C3A3D" w14:textId="4B8860EB" w:rsidR="00802BC3" w:rsidRPr="00234409" w:rsidRDefault="003A0947" w:rsidP="00BC7ADA">
      <w:pPr>
        <w:rPr>
          <w:rFonts w:ascii="Arial" w:hAnsi="Arial" w:cs="Arial"/>
          <w:lang w:eastAsia="zh-CN"/>
        </w:rPr>
      </w:pPr>
      <w:r w:rsidRPr="00234409">
        <w:rPr>
          <w:rFonts w:ascii="Arial" w:hAnsi="Arial" w:cs="Arial"/>
        </w:rPr>
        <w:t xml:space="preserve">Kijk hier voor </w:t>
      </w:r>
      <w:hyperlink r:id="rId8" w:history="1">
        <w:r w:rsidRPr="00234409">
          <w:rPr>
            <w:rStyle w:val="Hyperlink"/>
            <w:rFonts w:ascii="Arial" w:hAnsi="Arial" w:cs="Arial"/>
          </w:rPr>
          <w:t>meer informatie</w:t>
        </w:r>
      </w:hyperlink>
      <w:r w:rsidRPr="00234409">
        <w:rPr>
          <w:rFonts w:ascii="Arial" w:hAnsi="Arial" w:cs="Arial"/>
        </w:rPr>
        <w:t xml:space="preserve"> en </w:t>
      </w:r>
      <w:hyperlink r:id="rId9" w:history="1">
        <w:r w:rsidRPr="00234409">
          <w:rPr>
            <w:rStyle w:val="Hyperlink"/>
            <w:rFonts w:ascii="Arial" w:hAnsi="Arial" w:cs="Arial"/>
          </w:rPr>
          <w:t>hoge resolutie beelden</w:t>
        </w:r>
      </w:hyperlink>
      <w:r w:rsidRPr="00234409">
        <w:rPr>
          <w:rFonts w:ascii="Arial" w:hAnsi="Arial" w:cs="Arial"/>
        </w:rPr>
        <w:t>.</w:t>
      </w:r>
      <w:r w:rsidRPr="00234409">
        <w:rPr>
          <w:rFonts w:ascii="Arial" w:hAnsi="Arial" w:cs="Arial"/>
        </w:rPr>
        <w:br/>
      </w:r>
    </w:p>
    <w:p w14:paraId="2741B3E4" w14:textId="074E5E1F" w:rsidR="004B6134" w:rsidRPr="00234409" w:rsidRDefault="00BC7ADA" w:rsidP="004B6134">
      <w:pPr>
        <w:pStyle w:val="Geenafstand"/>
        <w:rPr>
          <w:rFonts w:ascii="Arial" w:hAnsi="Arial" w:cs="Arial"/>
          <w:lang w:eastAsia="zh-CN"/>
        </w:rPr>
      </w:pPr>
      <w:r w:rsidRPr="00234409">
        <w:rPr>
          <w:rFonts w:ascii="Arial" w:eastAsiaTheme="minorHAnsi" w:hAnsi="Arial" w:cs="Arial"/>
        </w:rPr>
        <w:lastRenderedPageBreak/>
        <w:br/>
      </w:r>
      <w:r w:rsidR="00D632C3">
        <w:rPr>
          <w:rFonts w:ascii="Arial" w:hAnsi="Arial" w:cs="Arial"/>
          <w:b/>
          <w:bCs/>
        </w:rPr>
        <w:br/>
      </w:r>
      <w:r w:rsidR="004B6134" w:rsidRPr="00234409">
        <w:rPr>
          <w:rFonts w:ascii="Arial" w:hAnsi="Arial" w:cs="Arial"/>
          <w:b/>
          <w:bCs/>
        </w:rPr>
        <w:t>Voor meer informatie:</w:t>
      </w:r>
      <w:r w:rsidR="004B6134" w:rsidRPr="00234409">
        <w:rPr>
          <w:rFonts w:ascii="Arial" w:hAnsi="Arial" w:cs="Arial"/>
          <w:b/>
          <w:bCs/>
        </w:rPr>
        <w:br/>
      </w:r>
      <w:r w:rsidR="004B6134" w:rsidRPr="00234409">
        <w:rPr>
          <w:rFonts w:ascii="Arial" w:hAnsi="Arial" w:cs="Arial"/>
          <w:b/>
          <w:bCs/>
        </w:rPr>
        <w:br/>
      </w:r>
      <w:r w:rsidR="001711B4">
        <w:rPr>
          <w:rFonts w:ascii="Arial" w:hAnsi="Arial" w:cs="Arial"/>
          <w:b/>
          <w:bCs/>
        </w:rPr>
        <w:t>Tessa Lurvink</w:t>
      </w:r>
      <w:r w:rsidR="004B6134" w:rsidRPr="00234409">
        <w:rPr>
          <w:rFonts w:ascii="Arial" w:hAnsi="Arial" w:cs="Arial"/>
        </w:rPr>
        <w:br/>
      </w:r>
      <w:r w:rsidR="001711B4">
        <w:rPr>
          <w:rFonts w:ascii="Arial" w:hAnsi="Arial" w:cs="Arial"/>
        </w:rPr>
        <w:t xml:space="preserve">Omnicom PR Group </w:t>
      </w:r>
      <w:proofErr w:type="spellStart"/>
      <w:r w:rsidR="001711B4">
        <w:rPr>
          <w:rFonts w:ascii="Arial" w:hAnsi="Arial" w:cs="Arial"/>
        </w:rPr>
        <w:t>for</w:t>
      </w:r>
      <w:proofErr w:type="spellEnd"/>
      <w:r w:rsidR="001711B4">
        <w:rPr>
          <w:rFonts w:ascii="Arial" w:hAnsi="Arial" w:cs="Arial"/>
        </w:rPr>
        <w:t xml:space="preserve"> MG Motor Europe</w:t>
      </w:r>
      <w:r w:rsidR="008D6A7E">
        <w:rPr>
          <w:rFonts w:ascii="Arial" w:hAnsi="Arial" w:cs="Arial"/>
        </w:rPr>
        <w:t xml:space="preserve"> </w:t>
      </w:r>
      <w:r w:rsidR="00B32E21">
        <w:rPr>
          <w:rFonts w:ascii="Arial" w:hAnsi="Arial" w:cs="Arial"/>
        </w:rPr>
        <w:br/>
      </w:r>
      <w:r w:rsidR="004B6134" w:rsidRPr="00234409">
        <w:rPr>
          <w:rFonts w:ascii="Arial" w:hAnsi="Arial" w:cs="Arial"/>
        </w:rPr>
        <w:t>Mobile: +</w:t>
      </w:r>
      <w:r w:rsidR="008D6A7E">
        <w:rPr>
          <w:rFonts w:ascii="Arial" w:hAnsi="Arial" w:cs="Arial"/>
        </w:rPr>
        <w:t xml:space="preserve">316 </w:t>
      </w:r>
      <w:r w:rsidR="001711B4">
        <w:rPr>
          <w:rFonts w:ascii="Arial" w:hAnsi="Arial" w:cs="Arial"/>
        </w:rPr>
        <w:t>39 63 47 08</w:t>
      </w:r>
    </w:p>
    <w:p w14:paraId="1E9EF4F7" w14:textId="41A18FEF" w:rsidR="004B6134" w:rsidRPr="00234409" w:rsidRDefault="001711B4" w:rsidP="004B6134">
      <w:pPr>
        <w:pStyle w:val="Geenafstand"/>
        <w:rPr>
          <w:rFonts w:ascii="Arial" w:hAnsi="Arial" w:cs="Arial"/>
          <w:b/>
          <w:bCs/>
          <w:highlight w:val="yellow"/>
          <w:lang w:eastAsia="zh-CN"/>
        </w:rPr>
      </w:pPr>
      <w:hyperlink r:id="rId10" w:history="1">
        <w:r w:rsidRPr="00207B03">
          <w:rPr>
            <w:rStyle w:val="Hyperlink"/>
            <w:rFonts w:ascii="Arial" w:hAnsi="Arial" w:cs="Arial"/>
          </w:rPr>
          <w:t>tessa.lurvink@omnicomprgroup.com</w:t>
        </w:r>
      </w:hyperlink>
    </w:p>
    <w:p w14:paraId="532877FA" w14:textId="23A8A152" w:rsidR="004B6134" w:rsidRDefault="004B6134" w:rsidP="004B6134">
      <w:pPr>
        <w:pStyle w:val="Geenafstand"/>
        <w:rPr>
          <w:rFonts w:ascii="Arial" w:hAnsi="Arial" w:cs="Arial"/>
          <w:b/>
          <w:bCs/>
          <w:sz w:val="20"/>
          <w:szCs w:val="20"/>
          <w:highlight w:val="yellow"/>
          <w:lang w:eastAsia="zh-CN"/>
        </w:rPr>
      </w:pPr>
    </w:p>
    <w:p w14:paraId="17417DF0" w14:textId="46892E0A" w:rsidR="001711B4" w:rsidRDefault="001711B4" w:rsidP="004B6134">
      <w:pPr>
        <w:pStyle w:val="Geenafstand"/>
        <w:rPr>
          <w:rFonts w:ascii="Arial" w:hAnsi="Arial" w:cs="Arial"/>
          <w:b/>
          <w:bCs/>
          <w:sz w:val="20"/>
          <w:szCs w:val="20"/>
          <w:highlight w:val="yellow"/>
          <w:lang w:eastAsia="zh-CN"/>
        </w:rPr>
      </w:pPr>
    </w:p>
    <w:p w14:paraId="1B8C3C1B" w14:textId="232F88E9" w:rsidR="004B6134" w:rsidRPr="008D6A7E" w:rsidRDefault="004B6134" w:rsidP="004B6134">
      <w:pPr>
        <w:pStyle w:val="Geenafstand"/>
        <w:spacing w:line="276" w:lineRule="auto"/>
        <w:jc w:val="both"/>
        <w:rPr>
          <w:rFonts w:ascii="Arial" w:hAnsi="Arial" w:cs="Arial"/>
          <w:b/>
          <w:bCs/>
          <w:sz w:val="18"/>
          <w:szCs w:val="18"/>
        </w:rPr>
      </w:pPr>
      <w:r w:rsidRPr="000127BE">
        <w:rPr>
          <w:rFonts w:ascii="Arial" w:hAnsi="Arial" w:cs="Arial"/>
          <w:b/>
          <w:bCs/>
          <w:sz w:val="20"/>
          <w:szCs w:val="20"/>
        </w:rPr>
        <w:br/>
      </w:r>
      <w:r w:rsidRPr="008D6A7E">
        <w:rPr>
          <w:rFonts w:ascii="Arial" w:hAnsi="Arial" w:cs="Arial"/>
          <w:b/>
          <w:bCs/>
          <w:sz w:val="18"/>
          <w:szCs w:val="18"/>
        </w:rPr>
        <w:t xml:space="preserve">Over MG – maakt elektrische mobiliteit toegankelijk voor Europa </w:t>
      </w:r>
    </w:p>
    <w:p w14:paraId="564476BE" w14:textId="647D7CF0" w:rsidR="004B6134" w:rsidRPr="001711B4" w:rsidRDefault="004B6134" w:rsidP="004B6134">
      <w:pPr>
        <w:pStyle w:val="Geenafstand"/>
        <w:rPr>
          <w:rFonts w:ascii="Arial" w:hAnsi="Arial" w:cs="Arial"/>
          <w:sz w:val="18"/>
          <w:szCs w:val="18"/>
        </w:rPr>
      </w:pPr>
      <w:r w:rsidRPr="008D6A7E">
        <w:rPr>
          <w:rFonts w:ascii="Arial" w:hAnsi="Arial" w:cs="Arial"/>
          <w:sz w:val="18"/>
          <w:szCs w:val="18"/>
        </w:rPr>
        <w:t xml:space="preserve">MG is zijn tijd altijd ver vooruit geweest sinds de oprichting van Morris Garages in 1924, bijna honderd jaar geleden. Nu kan een nieuwe generatie een auto kiezen van dit iconische merk. Geraffineerd, intelligent, </w:t>
      </w:r>
      <w:proofErr w:type="spellStart"/>
      <w:r w:rsidRPr="008D6A7E">
        <w:rPr>
          <w:rFonts w:ascii="Arial" w:hAnsi="Arial" w:cs="Arial"/>
          <w:sz w:val="18"/>
          <w:szCs w:val="18"/>
        </w:rPr>
        <w:t>connected</w:t>
      </w:r>
      <w:proofErr w:type="spellEnd"/>
      <w:r w:rsidRPr="008D6A7E">
        <w:rPr>
          <w:rFonts w:ascii="Arial" w:hAnsi="Arial" w:cs="Arial"/>
          <w:sz w:val="18"/>
          <w:szCs w:val="18"/>
        </w:rPr>
        <w:t xml:space="preserve"> en klaar voor de toekomst. MG maakt elektrisch rijden toegankelijk voor alle Europese automobilisten die klaar zijn om een elektrische levensstijl te omarmen, door het bieden van slimme, functionele, veilige, eerlijk geprijsde en technologisch geavanceerde modellen in verschillende segmenten voor verschillende behoeften. De auto’s van MG worden ontwikkeld in de ontwerpstudio's van het bedrijf in Shanghai, in samenwerking met de geavanceerde designstudio in Londen. MG wordt geproduceerd in China en is al verkrijgbaar in meerdere Europese landen. Sinds 2007 is MG een van de merken van SAIC Motor, die behoort tot de tien grootste autofabrikanten ter wereld.</w:t>
      </w:r>
    </w:p>
    <w:sectPr w:rsidR="004B6134" w:rsidRPr="001711B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E3BF" w14:textId="77777777" w:rsidR="003B618D" w:rsidRDefault="003B618D" w:rsidP="00B72B81">
      <w:pPr>
        <w:spacing w:after="0" w:line="240" w:lineRule="auto"/>
      </w:pPr>
      <w:r>
        <w:separator/>
      </w:r>
    </w:p>
  </w:endnote>
  <w:endnote w:type="continuationSeparator" w:id="0">
    <w:p w14:paraId="3CF65999" w14:textId="77777777" w:rsidR="003B618D" w:rsidRDefault="003B618D" w:rsidP="00B7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avorit Std">
    <w:altName w:val="Calibri"/>
    <w:panose1 w:val="00000000000000000000"/>
    <w:charset w:val="00"/>
    <w:family w:val="modern"/>
    <w:notTrueType/>
    <w:pitch w:val="variable"/>
    <w:sig w:usb0="00000001" w:usb1="5001A4F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7FE2" w14:textId="77777777" w:rsidR="003B618D" w:rsidRDefault="003B618D" w:rsidP="00B72B81">
      <w:pPr>
        <w:spacing w:after="0" w:line="240" w:lineRule="auto"/>
      </w:pPr>
      <w:r>
        <w:separator/>
      </w:r>
    </w:p>
  </w:footnote>
  <w:footnote w:type="continuationSeparator" w:id="0">
    <w:p w14:paraId="770A0F93" w14:textId="77777777" w:rsidR="003B618D" w:rsidRDefault="003B618D" w:rsidP="00B7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051" w14:textId="7C9980FC" w:rsidR="00B72B81" w:rsidRDefault="00B72B81" w:rsidP="002320BA">
    <w:pPr>
      <w:pStyle w:val="Koptekst"/>
      <w:tabs>
        <w:tab w:val="left" w:pos="7995"/>
      </w:tabs>
      <w:jc w:val="right"/>
    </w:pPr>
    <w:r>
      <w:tab/>
    </w:r>
    <w:r>
      <w:tab/>
    </w:r>
    <w:r>
      <w:tab/>
    </w:r>
    <w:r>
      <w:rPr>
        <w:noProof/>
        <w:lang w:val="en-US" w:eastAsia="zh-CN"/>
      </w:rPr>
      <w:drawing>
        <wp:inline distT="0" distB="0" distL="0" distR="0" wp14:anchorId="27F631D8" wp14:editId="2AE2ED55">
          <wp:extent cx="752475" cy="7524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0E23"/>
    <w:multiLevelType w:val="hybridMultilevel"/>
    <w:tmpl w:val="A44EABC0"/>
    <w:lvl w:ilvl="0" w:tplc="4B1A8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E5D0D"/>
    <w:multiLevelType w:val="hybridMultilevel"/>
    <w:tmpl w:val="65BA08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D67351F"/>
    <w:multiLevelType w:val="hybridMultilevel"/>
    <w:tmpl w:val="324AA0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E902B24"/>
    <w:multiLevelType w:val="hybridMultilevel"/>
    <w:tmpl w:val="6BC4A8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97923450">
    <w:abstractNumId w:val="0"/>
  </w:num>
  <w:num w:numId="2" w16cid:durableId="1516572416">
    <w:abstractNumId w:val="3"/>
  </w:num>
  <w:num w:numId="3" w16cid:durableId="1346596738">
    <w:abstractNumId w:val="2"/>
  </w:num>
  <w:num w:numId="4" w16cid:durableId="31700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30"/>
    <w:rsid w:val="00007A76"/>
    <w:rsid w:val="00007EA4"/>
    <w:rsid w:val="000127BE"/>
    <w:rsid w:val="00022798"/>
    <w:rsid w:val="00024DCE"/>
    <w:rsid w:val="0003538A"/>
    <w:rsid w:val="000453AE"/>
    <w:rsid w:val="000531B9"/>
    <w:rsid w:val="00063057"/>
    <w:rsid w:val="00082EA5"/>
    <w:rsid w:val="000A7B50"/>
    <w:rsid w:val="000B396C"/>
    <w:rsid w:val="000D6835"/>
    <w:rsid w:val="000F788A"/>
    <w:rsid w:val="000F7ED5"/>
    <w:rsid w:val="00100B76"/>
    <w:rsid w:val="0010156C"/>
    <w:rsid w:val="00102510"/>
    <w:rsid w:val="00105A84"/>
    <w:rsid w:val="00106731"/>
    <w:rsid w:val="00112F02"/>
    <w:rsid w:val="00137A39"/>
    <w:rsid w:val="00142125"/>
    <w:rsid w:val="0014233C"/>
    <w:rsid w:val="00154AE5"/>
    <w:rsid w:val="00156A72"/>
    <w:rsid w:val="001711B4"/>
    <w:rsid w:val="0017600D"/>
    <w:rsid w:val="00176941"/>
    <w:rsid w:val="00192C55"/>
    <w:rsid w:val="001961FB"/>
    <w:rsid w:val="001A75D7"/>
    <w:rsid w:val="001B2BE9"/>
    <w:rsid w:val="001B6AB3"/>
    <w:rsid w:val="001F398C"/>
    <w:rsid w:val="001F47DA"/>
    <w:rsid w:val="002138FB"/>
    <w:rsid w:val="00213B67"/>
    <w:rsid w:val="00216B03"/>
    <w:rsid w:val="0022075E"/>
    <w:rsid w:val="00224852"/>
    <w:rsid w:val="002320BA"/>
    <w:rsid w:val="00234409"/>
    <w:rsid w:val="00237505"/>
    <w:rsid w:val="00247044"/>
    <w:rsid w:val="00261841"/>
    <w:rsid w:val="00264418"/>
    <w:rsid w:val="00291970"/>
    <w:rsid w:val="00295CA8"/>
    <w:rsid w:val="002A0021"/>
    <w:rsid w:val="002A080B"/>
    <w:rsid w:val="002B3AA8"/>
    <w:rsid w:val="002B5671"/>
    <w:rsid w:val="002D1AC4"/>
    <w:rsid w:val="002E197A"/>
    <w:rsid w:val="002E24EB"/>
    <w:rsid w:val="002E3FC6"/>
    <w:rsid w:val="0030090A"/>
    <w:rsid w:val="003025FD"/>
    <w:rsid w:val="003159AC"/>
    <w:rsid w:val="00317677"/>
    <w:rsid w:val="0032051D"/>
    <w:rsid w:val="003205F9"/>
    <w:rsid w:val="00321CE1"/>
    <w:rsid w:val="00327E68"/>
    <w:rsid w:val="00332997"/>
    <w:rsid w:val="00355116"/>
    <w:rsid w:val="00361CA9"/>
    <w:rsid w:val="00362537"/>
    <w:rsid w:val="00366C83"/>
    <w:rsid w:val="003673F3"/>
    <w:rsid w:val="00372636"/>
    <w:rsid w:val="003A0947"/>
    <w:rsid w:val="003A6D13"/>
    <w:rsid w:val="003B618D"/>
    <w:rsid w:val="003B79EE"/>
    <w:rsid w:val="00403CF9"/>
    <w:rsid w:val="00416C15"/>
    <w:rsid w:val="0042472F"/>
    <w:rsid w:val="00430235"/>
    <w:rsid w:val="004674FA"/>
    <w:rsid w:val="00474CDC"/>
    <w:rsid w:val="00480B09"/>
    <w:rsid w:val="00490330"/>
    <w:rsid w:val="00495123"/>
    <w:rsid w:val="004B6134"/>
    <w:rsid w:val="004C12E4"/>
    <w:rsid w:val="004D1AF6"/>
    <w:rsid w:val="004F7CC5"/>
    <w:rsid w:val="00524BED"/>
    <w:rsid w:val="00540207"/>
    <w:rsid w:val="0056009D"/>
    <w:rsid w:val="00561F9C"/>
    <w:rsid w:val="00562BAD"/>
    <w:rsid w:val="0058651C"/>
    <w:rsid w:val="005B5AEB"/>
    <w:rsid w:val="005D23DB"/>
    <w:rsid w:val="005E027A"/>
    <w:rsid w:val="005E7DF8"/>
    <w:rsid w:val="00603489"/>
    <w:rsid w:val="00607D18"/>
    <w:rsid w:val="00621C67"/>
    <w:rsid w:val="00646055"/>
    <w:rsid w:val="00647B86"/>
    <w:rsid w:val="00656500"/>
    <w:rsid w:val="0066008B"/>
    <w:rsid w:val="00670865"/>
    <w:rsid w:val="006A75E9"/>
    <w:rsid w:val="006C4F61"/>
    <w:rsid w:val="006D45DE"/>
    <w:rsid w:val="006D5721"/>
    <w:rsid w:val="007330E8"/>
    <w:rsid w:val="00781F70"/>
    <w:rsid w:val="007829FD"/>
    <w:rsid w:val="00787452"/>
    <w:rsid w:val="007943BE"/>
    <w:rsid w:val="0079710D"/>
    <w:rsid w:val="007A21FD"/>
    <w:rsid w:val="007C30B5"/>
    <w:rsid w:val="007E2A90"/>
    <w:rsid w:val="007E6987"/>
    <w:rsid w:val="007F1BA3"/>
    <w:rsid w:val="007F5B75"/>
    <w:rsid w:val="00802BC3"/>
    <w:rsid w:val="00823534"/>
    <w:rsid w:val="00831A9B"/>
    <w:rsid w:val="00834D75"/>
    <w:rsid w:val="00840373"/>
    <w:rsid w:val="00873508"/>
    <w:rsid w:val="008B3286"/>
    <w:rsid w:val="008D4D65"/>
    <w:rsid w:val="008D6A7E"/>
    <w:rsid w:val="008D7CC4"/>
    <w:rsid w:val="008E6759"/>
    <w:rsid w:val="008F4493"/>
    <w:rsid w:val="0090257C"/>
    <w:rsid w:val="009064DE"/>
    <w:rsid w:val="00933EC8"/>
    <w:rsid w:val="0097637C"/>
    <w:rsid w:val="009772DE"/>
    <w:rsid w:val="00986B64"/>
    <w:rsid w:val="009A56CC"/>
    <w:rsid w:val="009A5BC0"/>
    <w:rsid w:val="009A7792"/>
    <w:rsid w:val="009B0C64"/>
    <w:rsid w:val="009D6200"/>
    <w:rsid w:val="009E09B7"/>
    <w:rsid w:val="00A36B40"/>
    <w:rsid w:val="00A37A53"/>
    <w:rsid w:val="00A439A0"/>
    <w:rsid w:val="00A540B3"/>
    <w:rsid w:val="00A546D0"/>
    <w:rsid w:val="00A67029"/>
    <w:rsid w:val="00A7210E"/>
    <w:rsid w:val="00A95FA4"/>
    <w:rsid w:val="00AA05F0"/>
    <w:rsid w:val="00AA4F7C"/>
    <w:rsid w:val="00AD66CF"/>
    <w:rsid w:val="00AE5C5F"/>
    <w:rsid w:val="00B04086"/>
    <w:rsid w:val="00B062E3"/>
    <w:rsid w:val="00B26E83"/>
    <w:rsid w:val="00B32E21"/>
    <w:rsid w:val="00B5119E"/>
    <w:rsid w:val="00B55970"/>
    <w:rsid w:val="00B56409"/>
    <w:rsid w:val="00B63E1F"/>
    <w:rsid w:val="00B66F83"/>
    <w:rsid w:val="00B7103C"/>
    <w:rsid w:val="00B72B81"/>
    <w:rsid w:val="00B74CEF"/>
    <w:rsid w:val="00B83B2A"/>
    <w:rsid w:val="00B910C7"/>
    <w:rsid w:val="00BA15F8"/>
    <w:rsid w:val="00BB1E25"/>
    <w:rsid w:val="00BB2D68"/>
    <w:rsid w:val="00BC7ADA"/>
    <w:rsid w:val="00BD5800"/>
    <w:rsid w:val="00BF0DD0"/>
    <w:rsid w:val="00C13340"/>
    <w:rsid w:val="00C44183"/>
    <w:rsid w:val="00C56A04"/>
    <w:rsid w:val="00C7353A"/>
    <w:rsid w:val="00C73D4F"/>
    <w:rsid w:val="00C82862"/>
    <w:rsid w:val="00C95130"/>
    <w:rsid w:val="00C95AA2"/>
    <w:rsid w:val="00C96331"/>
    <w:rsid w:val="00CA4E4C"/>
    <w:rsid w:val="00CC00F0"/>
    <w:rsid w:val="00CE0B94"/>
    <w:rsid w:val="00D2450A"/>
    <w:rsid w:val="00D30A14"/>
    <w:rsid w:val="00D42553"/>
    <w:rsid w:val="00D52339"/>
    <w:rsid w:val="00D54938"/>
    <w:rsid w:val="00D56A55"/>
    <w:rsid w:val="00D632C3"/>
    <w:rsid w:val="00D67A68"/>
    <w:rsid w:val="00D853C4"/>
    <w:rsid w:val="00DD36D7"/>
    <w:rsid w:val="00DD51E9"/>
    <w:rsid w:val="00E23376"/>
    <w:rsid w:val="00E27DB3"/>
    <w:rsid w:val="00E503EF"/>
    <w:rsid w:val="00E52E3B"/>
    <w:rsid w:val="00E83615"/>
    <w:rsid w:val="00E90129"/>
    <w:rsid w:val="00EB404F"/>
    <w:rsid w:val="00EC1FEA"/>
    <w:rsid w:val="00ED2178"/>
    <w:rsid w:val="00ED558C"/>
    <w:rsid w:val="00EE25FE"/>
    <w:rsid w:val="00EF7D62"/>
    <w:rsid w:val="00F014F6"/>
    <w:rsid w:val="00F23940"/>
    <w:rsid w:val="00F426CE"/>
    <w:rsid w:val="00F64585"/>
    <w:rsid w:val="00F75971"/>
    <w:rsid w:val="00F97548"/>
    <w:rsid w:val="00FB73B7"/>
    <w:rsid w:val="00FC0AA7"/>
    <w:rsid w:val="00FD4B98"/>
    <w:rsid w:val="00FD4C4E"/>
    <w:rsid w:val="00FD6553"/>
    <w:rsid w:val="00FF238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8314"/>
  <w15:docId w15:val="{CEDCB16C-7F05-463C-8940-E053ED43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A36B40"/>
    <w:pPr>
      <w:widowControl w:val="0"/>
      <w:spacing w:after="0" w:line="336" w:lineRule="auto"/>
      <w:contextualSpacing/>
      <w:outlineLvl w:val="1"/>
    </w:pPr>
    <w:rPr>
      <w:rFonts w:ascii="Favorit Std" w:eastAsia="SimSun" w:hAnsi="Favorit Std" w:cs="Arial"/>
      <w:b/>
      <w:bCs/>
      <w:sz w:val="28"/>
      <w:szCs w:val="28"/>
      <w:lang w:val="en-US"/>
    </w:rPr>
  </w:style>
  <w:style w:type="paragraph" w:styleId="Kop4">
    <w:name w:val="heading 4"/>
    <w:basedOn w:val="Standaard"/>
    <w:next w:val="Standaard"/>
    <w:link w:val="Kop4Char"/>
    <w:uiPriority w:val="9"/>
    <w:semiHidden/>
    <w:unhideWhenUsed/>
    <w:qFormat/>
    <w:rsid w:val="008D6A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2636"/>
    <w:pPr>
      <w:ind w:left="720"/>
      <w:contextualSpacing/>
    </w:pPr>
  </w:style>
  <w:style w:type="character" w:styleId="Verwijzingopmerking">
    <w:name w:val="annotation reference"/>
    <w:basedOn w:val="Standaardalinea-lettertype"/>
    <w:uiPriority w:val="99"/>
    <w:semiHidden/>
    <w:unhideWhenUsed/>
    <w:rsid w:val="0066008B"/>
    <w:rPr>
      <w:sz w:val="16"/>
      <w:szCs w:val="16"/>
    </w:rPr>
  </w:style>
  <w:style w:type="paragraph" w:styleId="Tekstopmerking">
    <w:name w:val="annotation text"/>
    <w:basedOn w:val="Standaard"/>
    <w:link w:val="TekstopmerkingChar"/>
    <w:uiPriority w:val="99"/>
    <w:semiHidden/>
    <w:unhideWhenUsed/>
    <w:rsid w:val="006600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008B"/>
    <w:rPr>
      <w:sz w:val="20"/>
      <w:szCs w:val="20"/>
    </w:rPr>
  </w:style>
  <w:style w:type="paragraph" w:styleId="Onderwerpvanopmerking">
    <w:name w:val="annotation subject"/>
    <w:basedOn w:val="Tekstopmerking"/>
    <w:next w:val="Tekstopmerking"/>
    <w:link w:val="OnderwerpvanopmerkingChar"/>
    <w:uiPriority w:val="99"/>
    <w:semiHidden/>
    <w:unhideWhenUsed/>
    <w:rsid w:val="0066008B"/>
    <w:rPr>
      <w:b/>
      <w:bCs/>
    </w:rPr>
  </w:style>
  <w:style w:type="character" w:customStyle="1" w:styleId="OnderwerpvanopmerkingChar">
    <w:name w:val="Onderwerp van opmerking Char"/>
    <w:basedOn w:val="TekstopmerkingChar"/>
    <w:link w:val="Onderwerpvanopmerking"/>
    <w:uiPriority w:val="99"/>
    <w:semiHidden/>
    <w:rsid w:val="0066008B"/>
    <w:rPr>
      <w:b/>
      <w:bCs/>
      <w:sz w:val="20"/>
      <w:szCs w:val="20"/>
    </w:rPr>
  </w:style>
  <w:style w:type="character" w:styleId="Hyperlink">
    <w:name w:val="Hyperlink"/>
    <w:basedOn w:val="Standaardalinea-lettertype"/>
    <w:uiPriority w:val="99"/>
    <w:unhideWhenUsed/>
    <w:rsid w:val="00261841"/>
    <w:rPr>
      <w:color w:val="0000FF"/>
      <w:u w:val="single"/>
    </w:rPr>
  </w:style>
  <w:style w:type="paragraph" w:styleId="Geenafstand">
    <w:name w:val="No Spacing"/>
    <w:uiPriority w:val="1"/>
    <w:qFormat/>
    <w:rsid w:val="00261841"/>
    <w:pPr>
      <w:spacing w:after="0" w:line="240" w:lineRule="auto"/>
    </w:pPr>
  </w:style>
  <w:style w:type="character" w:customStyle="1" w:styleId="Onopgelostemelding1">
    <w:name w:val="Onopgeloste melding1"/>
    <w:basedOn w:val="Standaardalinea-lettertype"/>
    <w:uiPriority w:val="99"/>
    <w:semiHidden/>
    <w:unhideWhenUsed/>
    <w:rsid w:val="00A546D0"/>
    <w:rPr>
      <w:color w:val="605E5C"/>
      <w:shd w:val="clear" w:color="auto" w:fill="E1DFDD"/>
    </w:rPr>
  </w:style>
  <w:style w:type="character" w:styleId="GevolgdeHyperlink">
    <w:name w:val="FollowedHyperlink"/>
    <w:basedOn w:val="Standaardalinea-lettertype"/>
    <w:uiPriority w:val="99"/>
    <w:semiHidden/>
    <w:unhideWhenUsed/>
    <w:rsid w:val="00BF0DD0"/>
    <w:rPr>
      <w:color w:val="954F72" w:themeColor="followedHyperlink"/>
      <w:u w:val="single"/>
    </w:rPr>
  </w:style>
  <w:style w:type="paragraph" w:styleId="Ballontekst">
    <w:name w:val="Balloon Text"/>
    <w:basedOn w:val="Standaard"/>
    <w:link w:val="BallontekstChar"/>
    <w:uiPriority w:val="99"/>
    <w:semiHidden/>
    <w:unhideWhenUsed/>
    <w:rsid w:val="00216B03"/>
    <w:pPr>
      <w:spacing w:after="0" w:line="240" w:lineRule="auto"/>
    </w:pPr>
    <w:rPr>
      <w:sz w:val="18"/>
      <w:szCs w:val="18"/>
    </w:rPr>
  </w:style>
  <w:style w:type="character" w:customStyle="1" w:styleId="BallontekstChar">
    <w:name w:val="Ballontekst Char"/>
    <w:basedOn w:val="Standaardalinea-lettertype"/>
    <w:link w:val="Ballontekst"/>
    <w:uiPriority w:val="99"/>
    <w:semiHidden/>
    <w:rsid w:val="00216B03"/>
    <w:rPr>
      <w:sz w:val="18"/>
      <w:szCs w:val="18"/>
    </w:rPr>
  </w:style>
  <w:style w:type="paragraph" w:styleId="Koptekst">
    <w:name w:val="header"/>
    <w:basedOn w:val="Standaard"/>
    <w:link w:val="KoptekstChar"/>
    <w:uiPriority w:val="99"/>
    <w:unhideWhenUsed/>
    <w:rsid w:val="00B72B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B81"/>
  </w:style>
  <w:style w:type="paragraph" w:styleId="Voettekst">
    <w:name w:val="footer"/>
    <w:basedOn w:val="Standaard"/>
    <w:link w:val="VoettekstChar"/>
    <w:uiPriority w:val="99"/>
    <w:unhideWhenUsed/>
    <w:rsid w:val="00B72B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B81"/>
  </w:style>
  <w:style w:type="paragraph" w:styleId="Normaalweb">
    <w:name w:val="Normal (Web)"/>
    <w:basedOn w:val="Standaard"/>
    <w:uiPriority w:val="99"/>
    <w:semiHidden/>
    <w:unhideWhenUsed/>
    <w:rsid w:val="00AA4F7C"/>
    <w:pPr>
      <w:spacing w:before="100" w:beforeAutospacing="1" w:after="100" w:afterAutospacing="1" w:line="240" w:lineRule="auto"/>
    </w:pPr>
    <w:rPr>
      <w:rFonts w:ascii="SimSun" w:eastAsia="SimSun" w:hAnsi="SimSun" w:cs="SimSun"/>
      <w:sz w:val="24"/>
      <w:szCs w:val="24"/>
      <w:lang w:val="en-US" w:eastAsia="zh-CN"/>
    </w:rPr>
  </w:style>
  <w:style w:type="character" w:customStyle="1" w:styleId="Kop2Char">
    <w:name w:val="Kop 2 Char"/>
    <w:basedOn w:val="Standaardalinea-lettertype"/>
    <w:link w:val="Kop2"/>
    <w:uiPriority w:val="9"/>
    <w:rsid w:val="00A36B40"/>
    <w:rPr>
      <w:rFonts w:ascii="Favorit Std" w:eastAsia="SimSun" w:hAnsi="Favorit Std" w:cs="Arial"/>
      <w:b/>
      <w:bCs/>
      <w:sz w:val="28"/>
      <w:szCs w:val="28"/>
      <w:lang w:val="en-US"/>
    </w:rPr>
  </w:style>
  <w:style w:type="paragraph" w:styleId="Revisie">
    <w:name w:val="Revision"/>
    <w:hidden/>
    <w:uiPriority w:val="99"/>
    <w:semiHidden/>
    <w:rsid w:val="00007A76"/>
    <w:pPr>
      <w:spacing w:after="0" w:line="240" w:lineRule="auto"/>
    </w:pPr>
  </w:style>
  <w:style w:type="character" w:styleId="Zwaar">
    <w:name w:val="Strong"/>
    <w:basedOn w:val="Standaardalinea-lettertype"/>
    <w:uiPriority w:val="22"/>
    <w:qFormat/>
    <w:rsid w:val="00B55970"/>
    <w:rPr>
      <w:b/>
      <w:bCs/>
    </w:rPr>
  </w:style>
  <w:style w:type="character" w:styleId="Onopgelostemelding">
    <w:name w:val="Unresolved Mention"/>
    <w:basedOn w:val="Standaardalinea-lettertype"/>
    <w:uiPriority w:val="99"/>
    <w:semiHidden/>
    <w:unhideWhenUsed/>
    <w:rsid w:val="008D6A7E"/>
    <w:rPr>
      <w:color w:val="605E5C"/>
      <w:shd w:val="clear" w:color="auto" w:fill="E1DFDD"/>
    </w:rPr>
  </w:style>
  <w:style w:type="character" w:customStyle="1" w:styleId="Kop4Char">
    <w:name w:val="Kop 4 Char"/>
    <w:basedOn w:val="Standaardalinea-lettertype"/>
    <w:link w:val="Kop4"/>
    <w:uiPriority w:val="9"/>
    <w:semiHidden/>
    <w:rsid w:val="008D6A7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442">
      <w:bodyDiv w:val="1"/>
      <w:marLeft w:val="0"/>
      <w:marRight w:val="0"/>
      <w:marTop w:val="0"/>
      <w:marBottom w:val="0"/>
      <w:divBdr>
        <w:top w:val="none" w:sz="0" w:space="0" w:color="auto"/>
        <w:left w:val="none" w:sz="0" w:space="0" w:color="auto"/>
        <w:bottom w:val="none" w:sz="0" w:space="0" w:color="auto"/>
        <w:right w:val="none" w:sz="0" w:space="0" w:color="auto"/>
      </w:divBdr>
    </w:div>
    <w:div w:id="192619019">
      <w:bodyDiv w:val="1"/>
      <w:marLeft w:val="0"/>
      <w:marRight w:val="0"/>
      <w:marTop w:val="0"/>
      <w:marBottom w:val="0"/>
      <w:divBdr>
        <w:top w:val="none" w:sz="0" w:space="0" w:color="auto"/>
        <w:left w:val="none" w:sz="0" w:space="0" w:color="auto"/>
        <w:bottom w:val="none" w:sz="0" w:space="0" w:color="auto"/>
        <w:right w:val="none" w:sz="0" w:space="0" w:color="auto"/>
      </w:divBdr>
    </w:div>
    <w:div w:id="243533111">
      <w:bodyDiv w:val="1"/>
      <w:marLeft w:val="0"/>
      <w:marRight w:val="0"/>
      <w:marTop w:val="0"/>
      <w:marBottom w:val="0"/>
      <w:divBdr>
        <w:top w:val="none" w:sz="0" w:space="0" w:color="auto"/>
        <w:left w:val="none" w:sz="0" w:space="0" w:color="auto"/>
        <w:bottom w:val="none" w:sz="0" w:space="0" w:color="auto"/>
        <w:right w:val="none" w:sz="0" w:space="0" w:color="auto"/>
      </w:divBdr>
    </w:div>
    <w:div w:id="256641077">
      <w:bodyDiv w:val="1"/>
      <w:marLeft w:val="0"/>
      <w:marRight w:val="0"/>
      <w:marTop w:val="0"/>
      <w:marBottom w:val="0"/>
      <w:divBdr>
        <w:top w:val="none" w:sz="0" w:space="0" w:color="auto"/>
        <w:left w:val="none" w:sz="0" w:space="0" w:color="auto"/>
        <w:bottom w:val="none" w:sz="0" w:space="0" w:color="auto"/>
        <w:right w:val="none" w:sz="0" w:space="0" w:color="auto"/>
      </w:divBdr>
    </w:div>
    <w:div w:id="622688325">
      <w:bodyDiv w:val="1"/>
      <w:marLeft w:val="0"/>
      <w:marRight w:val="0"/>
      <w:marTop w:val="0"/>
      <w:marBottom w:val="0"/>
      <w:divBdr>
        <w:top w:val="none" w:sz="0" w:space="0" w:color="auto"/>
        <w:left w:val="none" w:sz="0" w:space="0" w:color="auto"/>
        <w:bottom w:val="none" w:sz="0" w:space="0" w:color="auto"/>
        <w:right w:val="none" w:sz="0" w:space="0" w:color="auto"/>
      </w:divBdr>
    </w:div>
    <w:div w:id="808208554">
      <w:bodyDiv w:val="1"/>
      <w:marLeft w:val="0"/>
      <w:marRight w:val="0"/>
      <w:marTop w:val="0"/>
      <w:marBottom w:val="0"/>
      <w:divBdr>
        <w:top w:val="none" w:sz="0" w:space="0" w:color="auto"/>
        <w:left w:val="none" w:sz="0" w:space="0" w:color="auto"/>
        <w:bottom w:val="none" w:sz="0" w:space="0" w:color="auto"/>
        <w:right w:val="none" w:sz="0" w:space="0" w:color="auto"/>
      </w:divBdr>
    </w:div>
    <w:div w:id="825785295">
      <w:bodyDiv w:val="1"/>
      <w:marLeft w:val="0"/>
      <w:marRight w:val="0"/>
      <w:marTop w:val="0"/>
      <w:marBottom w:val="0"/>
      <w:divBdr>
        <w:top w:val="none" w:sz="0" w:space="0" w:color="auto"/>
        <w:left w:val="none" w:sz="0" w:space="0" w:color="auto"/>
        <w:bottom w:val="none" w:sz="0" w:space="0" w:color="auto"/>
        <w:right w:val="none" w:sz="0" w:space="0" w:color="auto"/>
      </w:divBdr>
    </w:div>
    <w:div w:id="881748188">
      <w:bodyDiv w:val="1"/>
      <w:marLeft w:val="0"/>
      <w:marRight w:val="0"/>
      <w:marTop w:val="0"/>
      <w:marBottom w:val="0"/>
      <w:divBdr>
        <w:top w:val="none" w:sz="0" w:space="0" w:color="auto"/>
        <w:left w:val="none" w:sz="0" w:space="0" w:color="auto"/>
        <w:bottom w:val="none" w:sz="0" w:space="0" w:color="auto"/>
        <w:right w:val="none" w:sz="0" w:space="0" w:color="auto"/>
      </w:divBdr>
    </w:div>
    <w:div w:id="1238713043">
      <w:bodyDiv w:val="1"/>
      <w:marLeft w:val="0"/>
      <w:marRight w:val="0"/>
      <w:marTop w:val="0"/>
      <w:marBottom w:val="0"/>
      <w:divBdr>
        <w:top w:val="none" w:sz="0" w:space="0" w:color="auto"/>
        <w:left w:val="none" w:sz="0" w:space="0" w:color="auto"/>
        <w:bottom w:val="none" w:sz="0" w:space="0" w:color="auto"/>
        <w:right w:val="none" w:sz="0" w:space="0" w:color="auto"/>
      </w:divBdr>
    </w:div>
    <w:div w:id="1502771884">
      <w:bodyDiv w:val="1"/>
      <w:marLeft w:val="0"/>
      <w:marRight w:val="0"/>
      <w:marTop w:val="0"/>
      <w:marBottom w:val="0"/>
      <w:divBdr>
        <w:top w:val="none" w:sz="0" w:space="0" w:color="auto"/>
        <w:left w:val="none" w:sz="0" w:space="0" w:color="auto"/>
        <w:bottom w:val="none" w:sz="0" w:space="0" w:color="auto"/>
        <w:right w:val="none" w:sz="0" w:space="0" w:color="auto"/>
      </w:divBdr>
    </w:div>
    <w:div w:id="1839882770">
      <w:bodyDiv w:val="1"/>
      <w:marLeft w:val="0"/>
      <w:marRight w:val="0"/>
      <w:marTop w:val="0"/>
      <w:marBottom w:val="0"/>
      <w:divBdr>
        <w:top w:val="none" w:sz="0" w:space="0" w:color="auto"/>
        <w:left w:val="none" w:sz="0" w:space="0" w:color="auto"/>
        <w:bottom w:val="none" w:sz="0" w:space="0" w:color="auto"/>
        <w:right w:val="none" w:sz="0" w:space="0" w:color="auto"/>
      </w:divBdr>
    </w:div>
    <w:div w:id="20820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gmotor.eu/nl/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nca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ssa.lurvink@omnicomprgroup.com" TargetMode="External"/><Relationship Id="rId4" Type="http://schemas.openxmlformats.org/officeDocument/2006/relationships/webSettings" Target="webSettings.xml"/><Relationship Id="rId9" Type="http://schemas.openxmlformats.org/officeDocument/2006/relationships/hyperlink" Target="https://news.mgmotor.eu/nl/image-bank/mg4-elect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3322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Omnicom</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Herault (Omnicom PR Group)</dc:creator>
  <cp:lastModifiedBy>Nile van Leeuwen</cp:lastModifiedBy>
  <cp:revision>2</cp:revision>
  <dcterms:created xsi:type="dcterms:W3CDTF">2022-12-07T14:18:00Z</dcterms:created>
  <dcterms:modified xsi:type="dcterms:W3CDTF">2022-12-07T14:18:00Z</dcterms:modified>
</cp:coreProperties>
</file>